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951" w:rsidRPr="006660DD" w:rsidRDefault="006660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60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Referat fra FAU møte Smestad ungdomsskole, </w:t>
      </w:r>
      <w:r w:rsidR="00ED3A70">
        <w:rPr>
          <w:rFonts w:ascii="Times New Roman" w:hAnsi="Times New Roman" w:cs="Times New Roman"/>
          <w:b/>
          <w:bCs/>
          <w:sz w:val="28"/>
          <w:szCs w:val="28"/>
          <w:u w:val="single"/>
        </w:rPr>
        <w:t>15.12.</w:t>
      </w:r>
      <w:r w:rsidRPr="006660DD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p w:rsidR="006660DD" w:rsidRPr="006660DD" w:rsidRDefault="006660DD">
      <w:pPr>
        <w:rPr>
          <w:rFonts w:ascii="Times New Roman" w:hAnsi="Times New Roman" w:cs="Times New Roman"/>
        </w:rPr>
      </w:pPr>
    </w:p>
    <w:p w:rsidR="006660DD" w:rsidRDefault="006660DD">
      <w:pPr>
        <w:rPr>
          <w:rFonts w:ascii="Times New Roman" w:hAnsi="Times New Roman" w:cs="Times New Roman"/>
        </w:rPr>
      </w:pPr>
      <w:r w:rsidRPr="006660DD">
        <w:rPr>
          <w:rFonts w:ascii="Times New Roman" w:hAnsi="Times New Roman" w:cs="Times New Roman"/>
          <w:b/>
          <w:bCs/>
        </w:rPr>
        <w:t>Sted og tid;</w:t>
      </w:r>
      <w:r>
        <w:rPr>
          <w:rFonts w:ascii="Times New Roman" w:hAnsi="Times New Roman" w:cs="Times New Roman"/>
        </w:rPr>
        <w:t xml:space="preserve"> </w:t>
      </w:r>
      <w:r w:rsidR="00250086">
        <w:rPr>
          <w:rFonts w:ascii="Times New Roman" w:hAnsi="Times New Roman" w:cs="Times New Roman"/>
        </w:rPr>
        <w:t>Møte via Teams / videomøte</w:t>
      </w:r>
      <w:r>
        <w:rPr>
          <w:rFonts w:ascii="Times New Roman" w:hAnsi="Times New Roman" w:cs="Times New Roman"/>
        </w:rPr>
        <w:t xml:space="preserve"> tirsdag </w:t>
      </w:r>
      <w:r w:rsidR="00ED3A70">
        <w:rPr>
          <w:rFonts w:ascii="Times New Roman" w:hAnsi="Times New Roman" w:cs="Times New Roman"/>
        </w:rPr>
        <w:t xml:space="preserve">15.12.20 </w:t>
      </w:r>
      <w:proofErr w:type="spellStart"/>
      <w:r w:rsidR="00ED3A70">
        <w:rPr>
          <w:rFonts w:ascii="Times New Roman" w:hAnsi="Times New Roman" w:cs="Times New Roman"/>
        </w:rPr>
        <w:t>kl</w:t>
      </w:r>
      <w:proofErr w:type="spellEnd"/>
      <w:r w:rsidR="00ED3A70">
        <w:rPr>
          <w:rFonts w:ascii="Times New Roman" w:hAnsi="Times New Roman" w:cs="Times New Roman"/>
        </w:rPr>
        <w:t xml:space="preserve"> 18.00 – 20.00</w:t>
      </w:r>
    </w:p>
    <w:p w:rsidR="006660DD" w:rsidRDefault="006660DD">
      <w:pPr>
        <w:rPr>
          <w:rFonts w:ascii="Times New Roman" w:hAnsi="Times New Roman" w:cs="Times New Roman"/>
        </w:rPr>
      </w:pPr>
    </w:p>
    <w:p w:rsidR="006660DD" w:rsidRPr="006660DD" w:rsidRDefault="006660DD">
      <w:pPr>
        <w:rPr>
          <w:rFonts w:ascii="Times New Roman" w:hAnsi="Times New Roman" w:cs="Times New Roman"/>
          <w:b/>
          <w:bCs/>
        </w:rPr>
      </w:pPr>
      <w:r w:rsidRPr="006660DD">
        <w:rPr>
          <w:rFonts w:ascii="Times New Roman" w:hAnsi="Times New Roman" w:cs="Times New Roman"/>
          <w:b/>
          <w:bCs/>
        </w:rPr>
        <w:t>Til stede:</w:t>
      </w:r>
    </w:p>
    <w:p w:rsidR="006660DD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 v/ klassekontakt Martina Andersson</w:t>
      </w:r>
    </w:p>
    <w:p w:rsidR="006660DD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 v/ klassekontakt Asgeir Bjørklund</w:t>
      </w:r>
    </w:p>
    <w:p w:rsidR="006660DD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8C v/ klassekontakt Øystein Skotte</w:t>
      </w:r>
    </w:p>
    <w:p w:rsidR="006660DD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8D v/ klassekontakt Ane Marte Kyrkjeeide</w:t>
      </w:r>
    </w:p>
    <w:p w:rsidR="001142D5" w:rsidRDefault="001142D5">
      <w:pPr>
        <w:rPr>
          <w:rFonts w:ascii="Times New Roman" w:hAnsi="Times New Roman" w:cs="Times New Roman"/>
        </w:rPr>
      </w:pPr>
    </w:p>
    <w:p w:rsidR="001D71D9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 v/ klassekontakt Dag Hanoa</w:t>
      </w:r>
    </w:p>
    <w:p w:rsidR="001D71D9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9B v/ klassekontakt Iren Aalberg Grønås</w:t>
      </w:r>
    </w:p>
    <w:p w:rsidR="001D71D9" w:rsidRDefault="001D71D9" w:rsidP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9C v/ vara Randi Lo</w:t>
      </w:r>
    </w:p>
    <w:p w:rsidR="001D71D9" w:rsidRDefault="001D71D9">
      <w:pPr>
        <w:rPr>
          <w:rFonts w:ascii="Times New Roman" w:hAnsi="Times New Roman" w:cs="Times New Roman"/>
        </w:rPr>
      </w:pPr>
    </w:p>
    <w:p w:rsidR="001D71D9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10B v/ klassekontakt Gro-Anita Sæbø</w:t>
      </w:r>
    </w:p>
    <w:p w:rsidR="001D71D9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10C v/ klassekontakt Einar Hoff</w:t>
      </w:r>
    </w:p>
    <w:p w:rsidR="001D71D9" w:rsidRDefault="001D7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10D v/ klassekontakt Inger Lise Haugen</w:t>
      </w:r>
    </w:p>
    <w:p w:rsidR="001142D5" w:rsidRDefault="001142D5" w:rsidP="001142D5">
      <w:pPr>
        <w:rPr>
          <w:rFonts w:ascii="Times New Roman" w:hAnsi="Times New Roman" w:cs="Times New Roman"/>
        </w:rPr>
      </w:pPr>
    </w:p>
    <w:p w:rsidR="001142D5" w:rsidRDefault="001142D5" w:rsidP="00114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 Lisbeth Solvang</w:t>
      </w:r>
    </w:p>
    <w:p w:rsidR="001D71D9" w:rsidRDefault="001D71D9">
      <w:pPr>
        <w:rPr>
          <w:rFonts w:ascii="Times New Roman" w:hAnsi="Times New Roman" w:cs="Times New Roman"/>
        </w:rPr>
      </w:pPr>
    </w:p>
    <w:p w:rsidR="006660DD" w:rsidRDefault="006660DD">
      <w:pPr>
        <w:rPr>
          <w:rFonts w:ascii="Times New Roman" w:hAnsi="Times New Roman" w:cs="Times New Roman"/>
          <w:b/>
          <w:bCs/>
        </w:rPr>
      </w:pPr>
      <w:r w:rsidRPr="006660DD">
        <w:rPr>
          <w:rFonts w:ascii="Times New Roman" w:hAnsi="Times New Roman" w:cs="Times New Roman"/>
          <w:b/>
          <w:bCs/>
        </w:rPr>
        <w:t>Forfall:</w:t>
      </w:r>
    </w:p>
    <w:p w:rsidR="002B6F52" w:rsidRDefault="002B6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Representanter v/; </w:t>
      </w:r>
    </w:p>
    <w:p w:rsidR="006660DD" w:rsidRDefault="002B6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9D</w:t>
      </w:r>
    </w:p>
    <w:p w:rsidR="006660DD" w:rsidRDefault="002B6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</w:t>
      </w:r>
    </w:p>
    <w:p w:rsidR="006660DD" w:rsidRDefault="006660DD">
      <w:pPr>
        <w:rPr>
          <w:rFonts w:ascii="Times New Roman" w:hAnsi="Times New Roman" w:cs="Times New Roman"/>
        </w:rPr>
      </w:pPr>
    </w:p>
    <w:p w:rsidR="006660DD" w:rsidRDefault="00666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Møteleder: </w:t>
      </w:r>
      <w:r>
        <w:rPr>
          <w:rFonts w:ascii="Times New Roman" w:hAnsi="Times New Roman" w:cs="Times New Roman"/>
        </w:rPr>
        <w:tab/>
        <w:t>Inger Lise Haugen</w:t>
      </w:r>
    </w:p>
    <w:p w:rsidR="006660DD" w:rsidRDefault="00666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Referent: </w:t>
      </w:r>
      <w:r>
        <w:rPr>
          <w:rFonts w:ascii="Times New Roman" w:hAnsi="Times New Roman" w:cs="Times New Roman"/>
        </w:rPr>
        <w:tab/>
        <w:t>Ane Marte Kyrkjeeide</w:t>
      </w:r>
    </w:p>
    <w:p w:rsidR="00402F7A" w:rsidRDefault="00402F7A">
      <w:pPr>
        <w:rPr>
          <w:rFonts w:ascii="Times New Roman" w:hAnsi="Times New Roman" w:cs="Times New Roman"/>
        </w:rPr>
      </w:pPr>
    </w:p>
    <w:p w:rsidR="00402F7A" w:rsidRDefault="00402F7A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1"/>
        <w:gridCol w:w="6608"/>
        <w:gridCol w:w="1377"/>
      </w:tblGrid>
      <w:tr w:rsidR="00402F7A" w:rsidTr="00F71390">
        <w:tc>
          <w:tcPr>
            <w:tcW w:w="1075" w:type="dxa"/>
          </w:tcPr>
          <w:p w:rsidR="00402F7A" w:rsidRP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Saksnr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40" w:type="dxa"/>
          </w:tcPr>
          <w:p w:rsidR="00402F7A" w:rsidRP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Sak</w:t>
            </w:r>
          </w:p>
        </w:tc>
        <w:tc>
          <w:tcPr>
            <w:tcW w:w="1141" w:type="dxa"/>
          </w:tcPr>
          <w:p w:rsidR="00402F7A" w:rsidRP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Oppfølging</w:t>
            </w:r>
          </w:p>
        </w:tc>
      </w:tr>
      <w:tr w:rsidR="00402F7A" w:rsidTr="00F71390">
        <w:tc>
          <w:tcPr>
            <w:tcW w:w="1075" w:type="dxa"/>
          </w:tcPr>
          <w:p w:rsidR="00402F7A" w:rsidRDefault="00ED3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2F7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840" w:type="dxa"/>
          </w:tcPr>
          <w:p w:rsid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>Godkjenning av innkalling og saksliste</w:t>
            </w:r>
          </w:p>
          <w:p w:rsidR="00402F7A" w:rsidRDefault="001D7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Godkjent</w:t>
            </w:r>
          </w:p>
          <w:p w:rsidR="001D71D9" w:rsidRPr="00402F7A" w:rsidRDefault="001D7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02F7A" w:rsidRDefault="00402F7A">
            <w:pPr>
              <w:rPr>
                <w:rFonts w:ascii="Times New Roman" w:hAnsi="Times New Roman" w:cs="Times New Roman"/>
              </w:rPr>
            </w:pPr>
          </w:p>
        </w:tc>
      </w:tr>
      <w:tr w:rsidR="00402F7A" w:rsidTr="00F71390">
        <w:tc>
          <w:tcPr>
            <w:tcW w:w="1075" w:type="dxa"/>
          </w:tcPr>
          <w:p w:rsidR="00402F7A" w:rsidRDefault="00ED3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2F7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840" w:type="dxa"/>
          </w:tcPr>
          <w:p w:rsidR="00402F7A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402F7A">
              <w:rPr>
                <w:rFonts w:ascii="Times New Roman" w:hAnsi="Times New Roman" w:cs="Times New Roman"/>
                <w:b/>
                <w:bCs/>
              </w:rPr>
              <w:t xml:space="preserve">Godkjenning av møtereferat </w:t>
            </w:r>
            <w:r w:rsidR="00ED3A70">
              <w:rPr>
                <w:rFonts w:ascii="Times New Roman" w:hAnsi="Times New Roman" w:cs="Times New Roman"/>
                <w:b/>
                <w:bCs/>
              </w:rPr>
              <w:t>03.11.</w:t>
            </w:r>
            <w:r w:rsidRPr="00402F7A"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E471CE" w:rsidRDefault="001D7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Godkjent</w:t>
            </w:r>
          </w:p>
          <w:p w:rsidR="001D71D9" w:rsidRPr="00402F7A" w:rsidRDefault="001D7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02F7A" w:rsidRDefault="00402F7A">
            <w:pPr>
              <w:rPr>
                <w:rFonts w:ascii="Times New Roman" w:hAnsi="Times New Roman" w:cs="Times New Roman"/>
              </w:rPr>
            </w:pPr>
          </w:p>
        </w:tc>
      </w:tr>
      <w:tr w:rsidR="00402F7A" w:rsidTr="00F71390">
        <w:tc>
          <w:tcPr>
            <w:tcW w:w="1075" w:type="dxa"/>
          </w:tcPr>
          <w:p w:rsidR="00402F7A" w:rsidRDefault="00ED3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2F7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840" w:type="dxa"/>
          </w:tcPr>
          <w:p w:rsidR="00402F7A" w:rsidRPr="00F61003" w:rsidRDefault="00402F7A">
            <w:pPr>
              <w:rPr>
                <w:rFonts w:ascii="Times New Roman" w:hAnsi="Times New Roman" w:cs="Times New Roman"/>
                <w:b/>
                <w:bCs/>
              </w:rPr>
            </w:pPr>
            <w:r w:rsidRPr="00F61003">
              <w:rPr>
                <w:rFonts w:ascii="Times New Roman" w:hAnsi="Times New Roman" w:cs="Times New Roman"/>
                <w:b/>
                <w:bCs/>
              </w:rPr>
              <w:t>Informasjon fra rektor</w:t>
            </w:r>
          </w:p>
          <w:p w:rsidR="00194A34" w:rsidRPr="00612A1B" w:rsidRDefault="00535338" w:rsidP="00157E7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12A1B">
              <w:rPr>
                <w:rFonts w:ascii="Times New Roman" w:hAnsi="Times New Roman" w:cs="Times New Roman"/>
                <w:b/>
                <w:bCs/>
              </w:rPr>
              <w:t>Covid</w:t>
            </w:r>
            <w:proofErr w:type="spellEnd"/>
            <w:r w:rsidRPr="00612A1B">
              <w:rPr>
                <w:rFonts w:ascii="Times New Roman" w:hAnsi="Times New Roman" w:cs="Times New Roman"/>
                <w:b/>
                <w:bCs/>
              </w:rPr>
              <w:t xml:space="preserve"> -19; </w:t>
            </w:r>
          </w:p>
          <w:p w:rsidR="00535338" w:rsidRDefault="0053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</w:t>
            </w:r>
            <w:r w:rsidR="00612A1B">
              <w:rPr>
                <w:rFonts w:ascii="Times New Roman" w:hAnsi="Times New Roman" w:cs="Times New Roman"/>
              </w:rPr>
              <w:t xml:space="preserve">henvises til spredning av </w:t>
            </w:r>
            <w:proofErr w:type="spellStart"/>
            <w:r w:rsidR="00612A1B">
              <w:rPr>
                <w:rFonts w:ascii="Times New Roman" w:hAnsi="Times New Roman" w:cs="Times New Roman"/>
              </w:rPr>
              <w:t>Covid</w:t>
            </w:r>
            <w:proofErr w:type="spellEnd"/>
            <w:r w:rsidR="00612A1B">
              <w:rPr>
                <w:rFonts w:ascii="Times New Roman" w:hAnsi="Times New Roman" w:cs="Times New Roman"/>
              </w:rPr>
              <w:t xml:space="preserve"> -19 siste uka i Lillehammer kommune. P</w:t>
            </w:r>
            <w:r>
              <w:rPr>
                <w:rFonts w:ascii="Times New Roman" w:hAnsi="Times New Roman" w:cs="Times New Roman"/>
              </w:rPr>
              <w:t xml:space="preserve">er </w:t>
            </w:r>
            <w:r w:rsidR="00612A1B">
              <w:rPr>
                <w:rFonts w:ascii="Times New Roman" w:hAnsi="Times New Roman" w:cs="Times New Roman"/>
              </w:rPr>
              <w:t>i dag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2A1B">
              <w:rPr>
                <w:rFonts w:ascii="Times New Roman" w:hAnsi="Times New Roman" w:cs="Times New Roman"/>
              </w:rPr>
              <w:t xml:space="preserve">er det </w:t>
            </w:r>
            <w:r>
              <w:rPr>
                <w:rFonts w:ascii="Times New Roman" w:hAnsi="Times New Roman" w:cs="Times New Roman"/>
              </w:rPr>
              <w:t>ett</w:t>
            </w:r>
            <w:r w:rsidR="00612A1B">
              <w:rPr>
                <w:rFonts w:ascii="Times New Roman" w:hAnsi="Times New Roman" w:cs="Times New Roman"/>
              </w:rPr>
              <w:t xml:space="preserve"> kjent</w:t>
            </w:r>
            <w:r>
              <w:rPr>
                <w:rFonts w:ascii="Times New Roman" w:hAnsi="Times New Roman" w:cs="Times New Roman"/>
              </w:rPr>
              <w:t xml:space="preserve"> smittetilfelle på Smestad, og aktuelle nærkontakter er satt i karantene. Det vil fra i morgen av være </w:t>
            </w:r>
            <w:proofErr w:type="spellStart"/>
            <w:r>
              <w:rPr>
                <w:rFonts w:ascii="Times New Roman" w:hAnsi="Times New Roman" w:cs="Times New Roman"/>
              </w:rPr>
              <w:t>hjemme</w:t>
            </w:r>
            <w:r w:rsidR="009A0299">
              <w:rPr>
                <w:rFonts w:ascii="Times New Roman" w:hAnsi="Times New Roman" w:cs="Times New Roman"/>
              </w:rPr>
              <w:t>opplæring</w:t>
            </w:r>
            <w:proofErr w:type="spellEnd"/>
            <w:r w:rsidR="00612A1B">
              <w:rPr>
                <w:rFonts w:ascii="Times New Roman" w:hAnsi="Times New Roman" w:cs="Times New Roman"/>
              </w:rPr>
              <w:t xml:space="preserve"> på alle barne- og ungdomsskolene</w:t>
            </w:r>
            <w:r>
              <w:rPr>
                <w:rFonts w:ascii="Times New Roman" w:hAnsi="Times New Roman" w:cs="Times New Roman"/>
              </w:rPr>
              <w:t xml:space="preserve"> frem til juleferien. </w:t>
            </w:r>
            <w:r w:rsidR="001142D5">
              <w:rPr>
                <w:rFonts w:ascii="Times New Roman" w:hAnsi="Times New Roman" w:cs="Times New Roman"/>
              </w:rPr>
              <w:t xml:space="preserve">Det positive med </w:t>
            </w:r>
            <w:proofErr w:type="spellStart"/>
            <w:r w:rsidR="001142D5">
              <w:rPr>
                <w:rFonts w:ascii="Times New Roman" w:hAnsi="Times New Roman" w:cs="Times New Roman"/>
              </w:rPr>
              <w:t>hjemmeopplæring</w:t>
            </w:r>
            <w:proofErr w:type="spellEnd"/>
            <w:r w:rsidR="001142D5">
              <w:rPr>
                <w:rFonts w:ascii="Times New Roman" w:hAnsi="Times New Roman" w:cs="Times New Roman"/>
              </w:rPr>
              <w:t xml:space="preserve"> er at lærere som er i karantene </w:t>
            </w:r>
            <w:r w:rsidR="00612A1B">
              <w:rPr>
                <w:rFonts w:ascii="Times New Roman" w:hAnsi="Times New Roman" w:cs="Times New Roman"/>
              </w:rPr>
              <w:t xml:space="preserve">likevel </w:t>
            </w:r>
            <w:r w:rsidR="001142D5">
              <w:rPr>
                <w:rFonts w:ascii="Times New Roman" w:hAnsi="Times New Roman" w:cs="Times New Roman"/>
              </w:rPr>
              <w:t>kan gjennomføre opplæring.</w:t>
            </w:r>
          </w:p>
          <w:p w:rsidR="007D5439" w:rsidRDefault="007D5439">
            <w:pPr>
              <w:rPr>
                <w:rFonts w:ascii="Times New Roman" w:hAnsi="Times New Roman" w:cs="Times New Roman"/>
              </w:rPr>
            </w:pPr>
          </w:p>
          <w:p w:rsidR="009A0299" w:rsidRDefault="0011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informasjon vedrørende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-19 blir gitt ut til foreldre via Visma. Dessverre ble informasjon </w:t>
            </w:r>
            <w:r w:rsidR="00612A1B">
              <w:rPr>
                <w:rFonts w:ascii="Times New Roman" w:hAnsi="Times New Roman" w:cs="Times New Roman"/>
              </w:rPr>
              <w:t xml:space="preserve">i dag </w:t>
            </w:r>
            <w:r>
              <w:rPr>
                <w:rFonts w:ascii="Times New Roman" w:hAnsi="Times New Roman" w:cs="Times New Roman"/>
              </w:rPr>
              <w:t xml:space="preserve">gitt i </w:t>
            </w:r>
            <w:proofErr w:type="spellStart"/>
            <w:r>
              <w:rPr>
                <w:rFonts w:ascii="Times New Roman" w:hAnsi="Times New Roman" w:cs="Times New Roman"/>
              </w:rPr>
              <w:t>GD</w:t>
            </w:r>
            <w:proofErr w:type="spellEnd"/>
            <w:r>
              <w:rPr>
                <w:rFonts w:ascii="Times New Roman" w:hAnsi="Times New Roman" w:cs="Times New Roman"/>
              </w:rPr>
              <w:t xml:space="preserve"> før rektor </w:t>
            </w:r>
            <w:r w:rsidR="003E56DB">
              <w:rPr>
                <w:rFonts w:ascii="Times New Roman" w:hAnsi="Times New Roman" w:cs="Times New Roman"/>
              </w:rPr>
              <w:t>rakk å gi</w:t>
            </w:r>
            <w:r>
              <w:rPr>
                <w:rFonts w:ascii="Times New Roman" w:hAnsi="Times New Roman" w:cs="Times New Roman"/>
              </w:rPr>
              <w:t xml:space="preserve"> ut informasjon. </w:t>
            </w:r>
          </w:p>
          <w:p w:rsidR="00A26C0C" w:rsidRDefault="00A26C0C">
            <w:pPr>
              <w:rPr>
                <w:rFonts w:ascii="Times New Roman" w:hAnsi="Times New Roman" w:cs="Times New Roman"/>
              </w:rPr>
            </w:pPr>
          </w:p>
          <w:p w:rsidR="00A26C0C" w:rsidRDefault="00A26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Med tanke på gult nivå er det ok at elevene sitter to og </w:t>
            </w:r>
            <w:r w:rsidR="00157E75">
              <w:rPr>
                <w:rFonts w:ascii="Times New Roman" w:hAnsi="Times New Roman" w:cs="Times New Roman"/>
              </w:rPr>
              <w:t xml:space="preserve">to </w:t>
            </w:r>
            <w:r w:rsidR="00FF2B55">
              <w:rPr>
                <w:rFonts w:ascii="Times New Roman" w:hAnsi="Times New Roman" w:cs="Times New Roman"/>
              </w:rPr>
              <w:t xml:space="preserve">ved </w:t>
            </w:r>
            <w:r>
              <w:rPr>
                <w:rFonts w:ascii="Times New Roman" w:hAnsi="Times New Roman" w:cs="Times New Roman"/>
              </w:rPr>
              <w:t xml:space="preserve">doble pulter. </w:t>
            </w:r>
          </w:p>
          <w:p w:rsidR="00A26C0C" w:rsidRDefault="00A26C0C">
            <w:pPr>
              <w:rPr>
                <w:rFonts w:ascii="Times New Roman" w:hAnsi="Times New Roman" w:cs="Times New Roman"/>
              </w:rPr>
            </w:pPr>
          </w:p>
          <w:p w:rsidR="00A26C0C" w:rsidRDefault="00FF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 </w:t>
            </w:r>
            <w:r w:rsidR="00A26C0C">
              <w:rPr>
                <w:rFonts w:ascii="Times New Roman" w:hAnsi="Times New Roman" w:cs="Times New Roman"/>
              </w:rPr>
              <w:t>forsl</w:t>
            </w:r>
            <w:r>
              <w:rPr>
                <w:rFonts w:ascii="Times New Roman" w:hAnsi="Times New Roman" w:cs="Times New Roman"/>
              </w:rPr>
              <w:t>år</w:t>
            </w:r>
            <w:r w:rsidR="00A26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A26C0C">
              <w:rPr>
                <w:rFonts w:ascii="Times New Roman" w:hAnsi="Times New Roman" w:cs="Times New Roman"/>
              </w:rPr>
              <w:t>t skolen gi</w:t>
            </w:r>
            <w:r>
              <w:rPr>
                <w:rFonts w:ascii="Times New Roman" w:hAnsi="Times New Roman" w:cs="Times New Roman"/>
              </w:rPr>
              <w:t>r</w:t>
            </w:r>
            <w:r w:rsidR="00A26C0C">
              <w:rPr>
                <w:rFonts w:ascii="Times New Roman" w:hAnsi="Times New Roman" w:cs="Times New Roman"/>
              </w:rPr>
              <w:t xml:space="preserve"> ut informasjon </w:t>
            </w:r>
            <w:r>
              <w:rPr>
                <w:rFonts w:ascii="Times New Roman" w:hAnsi="Times New Roman" w:cs="Times New Roman"/>
              </w:rPr>
              <w:t xml:space="preserve">til foreldre og elever </w:t>
            </w:r>
            <w:r w:rsidR="00A26C0C">
              <w:rPr>
                <w:rFonts w:ascii="Times New Roman" w:hAnsi="Times New Roman" w:cs="Times New Roman"/>
              </w:rPr>
              <w:t xml:space="preserve">om symptomene som kan komme som følge av </w:t>
            </w:r>
            <w:proofErr w:type="spellStart"/>
            <w:r w:rsidR="00A26C0C">
              <w:rPr>
                <w:rFonts w:ascii="Times New Roman" w:hAnsi="Times New Roman" w:cs="Times New Roman"/>
              </w:rPr>
              <w:t>Covid</w:t>
            </w:r>
            <w:proofErr w:type="spellEnd"/>
            <w:r w:rsidR="00A26C0C">
              <w:rPr>
                <w:rFonts w:ascii="Times New Roman" w:hAnsi="Times New Roman" w:cs="Times New Roman"/>
              </w:rPr>
              <w:t xml:space="preserve"> -19. Dette for å sikre at alle er kjent med hvilke symptom som kan komme. </w:t>
            </w:r>
          </w:p>
          <w:p w:rsidR="00F61003" w:rsidRDefault="00F6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02F7A" w:rsidRDefault="00F6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Rektor</w:t>
            </w:r>
          </w:p>
        </w:tc>
      </w:tr>
      <w:tr w:rsidR="00E471CE" w:rsidTr="00F71390">
        <w:tc>
          <w:tcPr>
            <w:tcW w:w="1075" w:type="dxa"/>
          </w:tcPr>
          <w:p w:rsidR="00E471CE" w:rsidRDefault="00E471CE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</w:t>
            </w:r>
          </w:p>
          <w:p w:rsidR="00E471CE" w:rsidRDefault="00E471CE" w:rsidP="00347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E471CE" w:rsidRDefault="00E471CE" w:rsidP="00347967">
            <w:pPr>
              <w:rPr>
                <w:rFonts w:ascii="Times New Roman" w:hAnsi="Times New Roman" w:cs="Times New Roman"/>
                <w:b/>
                <w:bCs/>
              </w:rPr>
            </w:pPr>
            <w:r w:rsidRPr="00E471CE">
              <w:rPr>
                <w:rFonts w:ascii="Times New Roman" w:hAnsi="Times New Roman" w:cs="Times New Roman"/>
                <w:b/>
                <w:bCs/>
              </w:rPr>
              <w:t>Kutt i lærerstillinger</w:t>
            </w:r>
          </w:p>
          <w:p w:rsidR="00E471CE" w:rsidRDefault="00F71BD8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vises til informasjon fra rektor ved sist gjennomførte FAU møte, hvor det ble forstått slik at skolen vil gå under anbefalt nivå på lærertetthet. </w:t>
            </w:r>
          </w:p>
          <w:p w:rsidR="005720B6" w:rsidRDefault="005720B6" w:rsidP="00347967">
            <w:pPr>
              <w:rPr>
                <w:rFonts w:ascii="Times New Roman" w:hAnsi="Times New Roman" w:cs="Times New Roman"/>
              </w:rPr>
            </w:pPr>
          </w:p>
          <w:p w:rsidR="007D5439" w:rsidRDefault="007D5439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Rektor </w:t>
            </w:r>
            <w:r w:rsidR="001A3BDE">
              <w:rPr>
                <w:rFonts w:ascii="Times New Roman" w:hAnsi="Times New Roman" w:cs="Times New Roman"/>
              </w:rPr>
              <w:t xml:space="preserve">orienterer om at </w:t>
            </w:r>
            <w:r>
              <w:rPr>
                <w:rFonts w:ascii="Times New Roman" w:hAnsi="Times New Roman" w:cs="Times New Roman"/>
              </w:rPr>
              <w:t>Lillehammer kommune legger seg på minimumsnormen, ikke under normen</w:t>
            </w:r>
            <w:r w:rsidR="003339E5">
              <w:rPr>
                <w:rFonts w:ascii="Times New Roman" w:hAnsi="Times New Roman" w:cs="Times New Roman"/>
              </w:rPr>
              <w:t xml:space="preserve">, noe som </w:t>
            </w:r>
            <w:r>
              <w:rPr>
                <w:rFonts w:ascii="Times New Roman" w:hAnsi="Times New Roman" w:cs="Times New Roman"/>
              </w:rPr>
              <w:t xml:space="preserve">betyr at normen for lærertetthet </w:t>
            </w:r>
            <w:r w:rsidR="003339E5">
              <w:rPr>
                <w:rFonts w:ascii="Times New Roman" w:hAnsi="Times New Roman" w:cs="Times New Roman"/>
              </w:rPr>
              <w:t xml:space="preserve">er </w:t>
            </w:r>
            <w:r>
              <w:rPr>
                <w:rFonts w:ascii="Times New Roman" w:hAnsi="Times New Roman" w:cs="Times New Roman"/>
              </w:rPr>
              <w:t>oppret</w:t>
            </w:r>
            <w:r w:rsidR="001A3BD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holdt. </w:t>
            </w:r>
            <w:r w:rsidR="001A3BDE">
              <w:rPr>
                <w:rFonts w:ascii="Times New Roman" w:hAnsi="Times New Roman" w:cs="Times New Roman"/>
              </w:rPr>
              <w:t xml:space="preserve">Pr 01.10.20 ligger Smestad en lærer over normen. Telledatoen </w:t>
            </w:r>
            <w:r w:rsidR="003339E5">
              <w:rPr>
                <w:rFonts w:ascii="Times New Roman" w:hAnsi="Times New Roman" w:cs="Times New Roman"/>
              </w:rPr>
              <w:t xml:space="preserve">for </w:t>
            </w:r>
            <w:r w:rsidR="00250086">
              <w:rPr>
                <w:rFonts w:ascii="Times New Roman" w:hAnsi="Times New Roman" w:cs="Times New Roman"/>
              </w:rPr>
              <w:t xml:space="preserve">det </w:t>
            </w:r>
            <w:r w:rsidR="003339E5">
              <w:rPr>
                <w:rFonts w:ascii="Times New Roman" w:hAnsi="Times New Roman" w:cs="Times New Roman"/>
              </w:rPr>
              <w:t>neste budsjettår</w:t>
            </w:r>
            <w:r w:rsidR="00250086">
              <w:rPr>
                <w:rFonts w:ascii="Times New Roman" w:hAnsi="Times New Roman" w:cs="Times New Roman"/>
              </w:rPr>
              <w:t xml:space="preserve">et </w:t>
            </w:r>
            <w:r w:rsidR="001A3BDE">
              <w:rPr>
                <w:rFonts w:ascii="Times New Roman" w:hAnsi="Times New Roman" w:cs="Times New Roman"/>
              </w:rPr>
              <w:t xml:space="preserve">er 01.10 hvert år, og </w:t>
            </w:r>
            <w:r w:rsidR="003339E5">
              <w:rPr>
                <w:rFonts w:ascii="Times New Roman" w:hAnsi="Times New Roman" w:cs="Times New Roman"/>
              </w:rPr>
              <w:t xml:space="preserve">tildelte ressurser blir gitt </w:t>
            </w:r>
            <w:r w:rsidR="001A3BDE">
              <w:rPr>
                <w:rFonts w:ascii="Times New Roman" w:hAnsi="Times New Roman" w:cs="Times New Roman"/>
              </w:rPr>
              <w:t>fra 01.01. Dette betyr at en ikke får mer eller mindre penger ved skolestart</w:t>
            </w:r>
            <w:r w:rsidR="003339E5">
              <w:rPr>
                <w:rFonts w:ascii="Times New Roman" w:hAnsi="Times New Roman" w:cs="Times New Roman"/>
              </w:rPr>
              <w:t xml:space="preserve"> i august ut i fra </w:t>
            </w:r>
            <w:r w:rsidR="001A3BDE">
              <w:rPr>
                <w:rFonts w:ascii="Times New Roman" w:hAnsi="Times New Roman" w:cs="Times New Roman"/>
              </w:rPr>
              <w:t>elev</w:t>
            </w:r>
            <w:r w:rsidR="003339E5">
              <w:rPr>
                <w:rFonts w:ascii="Times New Roman" w:hAnsi="Times New Roman" w:cs="Times New Roman"/>
              </w:rPr>
              <w:t xml:space="preserve">antallet, og at en </w:t>
            </w:r>
            <w:r w:rsidR="00721075">
              <w:rPr>
                <w:rFonts w:ascii="Times New Roman" w:hAnsi="Times New Roman" w:cs="Times New Roman"/>
              </w:rPr>
              <w:t xml:space="preserve">fra 01.01 må tenke langsiktig og hele budsjettåret. </w:t>
            </w:r>
          </w:p>
          <w:p w:rsidR="001A3BDE" w:rsidRDefault="001A3BDE" w:rsidP="00347967">
            <w:pPr>
              <w:rPr>
                <w:rFonts w:ascii="Times New Roman" w:hAnsi="Times New Roman" w:cs="Times New Roman"/>
              </w:rPr>
            </w:pPr>
          </w:p>
          <w:p w:rsidR="001A3BDE" w:rsidRDefault="00250086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Skolen må ikke si opp fast ansatte lærere, men det er en usikkerhet med tanke på hvor mange og hvor lenge skolen kan beholde de som går i midlertidige stillinger. </w:t>
            </w:r>
          </w:p>
          <w:p w:rsidR="00D4242D" w:rsidRDefault="00D4242D" w:rsidP="00347967">
            <w:pPr>
              <w:rPr>
                <w:rFonts w:ascii="Times New Roman" w:hAnsi="Times New Roman" w:cs="Times New Roman"/>
              </w:rPr>
            </w:pPr>
          </w:p>
          <w:p w:rsidR="00D4242D" w:rsidRDefault="00F8036E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Leirskolen er et av forslagene hvor en skal se på andre løsninger enn det som har vært siste årene. Det er lovpålagt å ha leirskole, men ikke hvordan det skal gjennomføres og/eller hvor en skal dra. </w:t>
            </w:r>
          </w:p>
          <w:p w:rsidR="00F71390" w:rsidRDefault="00F71390" w:rsidP="00347967">
            <w:pPr>
              <w:rPr>
                <w:rFonts w:ascii="Times New Roman" w:hAnsi="Times New Roman" w:cs="Times New Roman"/>
              </w:rPr>
            </w:pPr>
          </w:p>
          <w:p w:rsidR="001A3BDE" w:rsidRDefault="00F71390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Rektor vil informere om økonomi og valg skolen gjør ved hvert FAU møte fremover. </w:t>
            </w:r>
          </w:p>
          <w:p w:rsidR="00E471CE" w:rsidRPr="00E471CE" w:rsidRDefault="00E471CE" w:rsidP="00347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E471CE" w:rsidRDefault="002B6F52" w:rsidP="0034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 leder / Rektor </w:t>
            </w:r>
          </w:p>
        </w:tc>
      </w:tr>
      <w:tr w:rsidR="00402F7A" w:rsidTr="00F71390">
        <w:tc>
          <w:tcPr>
            <w:tcW w:w="1075" w:type="dxa"/>
          </w:tcPr>
          <w:p w:rsidR="00402F7A" w:rsidRDefault="00ED3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1CE">
              <w:rPr>
                <w:rFonts w:ascii="Times New Roman" w:hAnsi="Times New Roman" w:cs="Times New Roman"/>
              </w:rPr>
              <w:t>5</w:t>
            </w:r>
            <w:r w:rsidR="00F61003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840" w:type="dxa"/>
          </w:tcPr>
          <w:p w:rsidR="00402F7A" w:rsidRPr="00ED3A70" w:rsidRDefault="00ED3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Forslag </w:t>
            </w:r>
            <w:r w:rsidR="003339E5">
              <w:rPr>
                <w:rFonts w:ascii="Times New Roman" w:hAnsi="Times New Roman" w:cs="Times New Roman"/>
                <w:b/>
                <w:bCs/>
              </w:rPr>
              <w:t xml:space="preserve">til </w:t>
            </w:r>
            <w:proofErr w:type="spellStart"/>
            <w:r w:rsidR="003339E5">
              <w:rPr>
                <w:rFonts w:ascii="Times New Roman" w:hAnsi="Times New Roman" w:cs="Times New Roman"/>
                <w:b/>
                <w:bCs/>
              </w:rPr>
              <w:t>å</w:t>
            </w:r>
            <w:r>
              <w:rPr>
                <w:rFonts w:ascii="Times New Roman" w:hAnsi="Times New Roman" w:cs="Times New Roman"/>
                <w:b/>
                <w:bCs/>
              </w:rPr>
              <w:t>rshjul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for FAU</w:t>
            </w:r>
          </w:p>
          <w:p w:rsidR="00F61003" w:rsidRDefault="0057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 leder har laget et forslag til </w:t>
            </w:r>
            <w:proofErr w:type="spellStart"/>
            <w:r>
              <w:rPr>
                <w:rFonts w:ascii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I forslaget ligger det inne datoer for hvert FAU møte i tillegg til aktuelle temaer for hvert møte. </w:t>
            </w:r>
          </w:p>
          <w:p w:rsidR="005720B6" w:rsidRDefault="005720B6">
            <w:pPr>
              <w:rPr>
                <w:rFonts w:ascii="Times New Roman" w:hAnsi="Times New Roman" w:cs="Times New Roman"/>
              </w:rPr>
            </w:pPr>
          </w:p>
          <w:p w:rsidR="00007E01" w:rsidRDefault="0057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Enighet om at forslaget ser fint ut og at det brukes dynamisk utover dette skoleåret, slik at vi kan fylle inn etterhvert som vi ser saker</w:t>
            </w:r>
            <w:r w:rsidR="00007E01">
              <w:rPr>
                <w:rFonts w:ascii="Times New Roman" w:hAnsi="Times New Roman" w:cs="Times New Roman"/>
              </w:rPr>
              <w:t xml:space="preserve"> som er aktuelle for </w:t>
            </w:r>
            <w:proofErr w:type="spellStart"/>
            <w:r w:rsidR="00007E01">
              <w:rPr>
                <w:rFonts w:ascii="Times New Roman" w:hAnsi="Times New Roman" w:cs="Times New Roman"/>
              </w:rPr>
              <w:t>årshjulet</w:t>
            </w:r>
            <w:proofErr w:type="spellEnd"/>
            <w:r w:rsidR="00007E01">
              <w:rPr>
                <w:rFonts w:ascii="Times New Roman" w:hAnsi="Times New Roman" w:cs="Times New Roman"/>
              </w:rPr>
              <w:t xml:space="preserve">. </w:t>
            </w:r>
          </w:p>
          <w:p w:rsidR="00ED3A70" w:rsidRDefault="00ED3A70" w:rsidP="0033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02F7A" w:rsidRDefault="000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FAU leder</w:t>
            </w:r>
          </w:p>
        </w:tc>
      </w:tr>
      <w:tr w:rsidR="00402F7A" w:rsidTr="00F71390">
        <w:tc>
          <w:tcPr>
            <w:tcW w:w="1075" w:type="dxa"/>
          </w:tcPr>
          <w:p w:rsidR="00402F7A" w:rsidRDefault="00ED3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1CE">
              <w:rPr>
                <w:rFonts w:ascii="Times New Roman" w:hAnsi="Times New Roman" w:cs="Times New Roman"/>
              </w:rPr>
              <w:t>6</w:t>
            </w:r>
            <w:r w:rsidR="00F61003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6840" w:type="dxa"/>
          </w:tcPr>
          <w:p w:rsidR="00402F7A" w:rsidRPr="00ED3A70" w:rsidRDefault="00ED3A70">
            <w:pPr>
              <w:rPr>
                <w:rFonts w:ascii="Times New Roman" w:hAnsi="Times New Roman" w:cs="Times New Roman"/>
                <w:b/>
                <w:bCs/>
              </w:rPr>
            </w:pPr>
            <w:r w:rsidRPr="00ED3A70">
              <w:rPr>
                <w:rFonts w:ascii="Times New Roman" w:hAnsi="Times New Roman" w:cs="Times New Roman"/>
                <w:b/>
                <w:bCs/>
              </w:rPr>
              <w:t xml:space="preserve">Referat </w:t>
            </w:r>
            <w:proofErr w:type="spellStart"/>
            <w:r w:rsidRPr="00ED3A70">
              <w:rPr>
                <w:rFonts w:ascii="Times New Roman" w:hAnsi="Times New Roman" w:cs="Times New Roman"/>
                <w:b/>
                <w:bCs/>
              </w:rPr>
              <w:t>KFU</w:t>
            </w:r>
            <w:proofErr w:type="spellEnd"/>
          </w:p>
          <w:p w:rsidR="00F61003" w:rsidRDefault="002B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har vært gjennomført to </w:t>
            </w:r>
            <w:proofErr w:type="spellStart"/>
            <w:r>
              <w:rPr>
                <w:rFonts w:ascii="Times New Roman" w:hAnsi="Times New Roman" w:cs="Times New Roman"/>
              </w:rPr>
              <w:t>KFU</w:t>
            </w:r>
            <w:proofErr w:type="spellEnd"/>
            <w:r>
              <w:rPr>
                <w:rFonts w:ascii="Times New Roman" w:hAnsi="Times New Roman" w:cs="Times New Roman"/>
              </w:rPr>
              <w:t xml:space="preserve"> møter frem til nå. </w:t>
            </w:r>
          </w:p>
          <w:p w:rsidR="002B6F52" w:rsidRDefault="004D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Et av forslagene i </w:t>
            </w:r>
            <w:proofErr w:type="spellStart"/>
            <w:r>
              <w:rPr>
                <w:rFonts w:ascii="Times New Roman" w:hAnsi="Times New Roman" w:cs="Times New Roman"/>
              </w:rPr>
              <w:t>KFU</w:t>
            </w:r>
            <w:proofErr w:type="spellEnd"/>
            <w:r>
              <w:rPr>
                <w:rFonts w:ascii="Times New Roman" w:hAnsi="Times New Roman" w:cs="Times New Roman"/>
              </w:rPr>
              <w:t xml:space="preserve"> er at planleggingsdag som vanligvis har vært </w:t>
            </w:r>
            <w:r w:rsidR="003339E5">
              <w:rPr>
                <w:rFonts w:ascii="Times New Roman" w:hAnsi="Times New Roman" w:cs="Times New Roman"/>
              </w:rPr>
              <w:t xml:space="preserve">rett </w:t>
            </w:r>
            <w:r>
              <w:rPr>
                <w:rFonts w:ascii="Times New Roman" w:hAnsi="Times New Roman" w:cs="Times New Roman"/>
              </w:rPr>
              <w:t xml:space="preserve">etter nytt år blir lagt til rett før jul også neste skoleår. </w:t>
            </w:r>
          </w:p>
          <w:p w:rsidR="002B6F52" w:rsidRDefault="004D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 støtter dette forslaget. </w:t>
            </w:r>
          </w:p>
          <w:p w:rsidR="004D762D" w:rsidRDefault="004D762D">
            <w:pPr>
              <w:rPr>
                <w:rFonts w:ascii="Times New Roman" w:hAnsi="Times New Roman" w:cs="Times New Roman"/>
              </w:rPr>
            </w:pPr>
          </w:p>
          <w:p w:rsidR="003339E5" w:rsidRDefault="004D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Skolekontoret ber om erfaringer fra FAU vedrørende bruk av digitale læringsverktøy og skjermtid.</w:t>
            </w:r>
            <w:r w:rsidR="00B67E34">
              <w:rPr>
                <w:rFonts w:ascii="Times New Roman" w:hAnsi="Times New Roman" w:cs="Times New Roman"/>
              </w:rPr>
              <w:t xml:space="preserve"> Erfaringene blant FAU </w:t>
            </w:r>
            <w:r w:rsidR="00B67E34">
              <w:rPr>
                <w:rFonts w:ascii="Times New Roman" w:hAnsi="Times New Roman" w:cs="Times New Roman"/>
              </w:rPr>
              <w:lastRenderedPageBreak/>
              <w:t xml:space="preserve">medlemmene er </w:t>
            </w:r>
            <w:r w:rsidR="003339E5">
              <w:rPr>
                <w:rFonts w:ascii="Times New Roman" w:hAnsi="Times New Roman" w:cs="Times New Roman"/>
              </w:rPr>
              <w:t xml:space="preserve">hovedsakelig gode og at elevene har god nytte av Ipad som læringsverktøy. </w:t>
            </w:r>
          </w:p>
          <w:p w:rsidR="002B6F52" w:rsidRDefault="002B6F52" w:rsidP="00333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402F7A" w:rsidRDefault="0033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FAU leder</w:t>
            </w:r>
          </w:p>
        </w:tc>
      </w:tr>
      <w:tr w:rsidR="00402F7A" w:rsidTr="00F71390">
        <w:tc>
          <w:tcPr>
            <w:tcW w:w="1075" w:type="dxa"/>
          </w:tcPr>
          <w:p w:rsidR="00402F7A" w:rsidRDefault="0040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402F7A" w:rsidRPr="00ED3A70" w:rsidRDefault="00ED3A70">
            <w:pPr>
              <w:rPr>
                <w:rFonts w:ascii="Times New Roman" w:hAnsi="Times New Roman" w:cs="Times New Roman"/>
                <w:b/>
                <w:bCs/>
              </w:rPr>
            </w:pPr>
            <w:r w:rsidRPr="00ED3A70">
              <w:rPr>
                <w:rFonts w:ascii="Times New Roman" w:hAnsi="Times New Roman" w:cs="Times New Roman"/>
                <w:b/>
                <w:bCs/>
              </w:rPr>
              <w:t>Eventuelt</w:t>
            </w:r>
          </w:p>
          <w:p w:rsidR="00F61003" w:rsidRDefault="0033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Ingen saker til eventuelt</w:t>
            </w:r>
          </w:p>
        </w:tc>
        <w:tc>
          <w:tcPr>
            <w:tcW w:w="1141" w:type="dxa"/>
          </w:tcPr>
          <w:p w:rsidR="00402F7A" w:rsidRDefault="00402F7A">
            <w:pPr>
              <w:rPr>
                <w:rFonts w:ascii="Times New Roman" w:hAnsi="Times New Roman" w:cs="Times New Roman"/>
              </w:rPr>
            </w:pPr>
          </w:p>
        </w:tc>
      </w:tr>
    </w:tbl>
    <w:p w:rsidR="00402F7A" w:rsidRPr="006660DD" w:rsidRDefault="00402F7A">
      <w:pPr>
        <w:rPr>
          <w:rFonts w:ascii="Times New Roman" w:hAnsi="Times New Roman" w:cs="Times New Roman"/>
        </w:rPr>
      </w:pPr>
    </w:p>
    <w:sectPr w:rsidR="00402F7A" w:rsidRPr="006660DD" w:rsidSect="006B3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262FD"/>
    <w:multiLevelType w:val="hybridMultilevel"/>
    <w:tmpl w:val="EB3CF23E"/>
    <w:lvl w:ilvl="0" w:tplc="25A0E1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D"/>
    <w:rsid w:val="00007E01"/>
    <w:rsid w:val="0001590F"/>
    <w:rsid w:val="00035E78"/>
    <w:rsid w:val="00074236"/>
    <w:rsid w:val="001142D5"/>
    <w:rsid w:val="00157E75"/>
    <w:rsid w:val="00180684"/>
    <w:rsid w:val="00194A34"/>
    <w:rsid w:val="00197166"/>
    <w:rsid w:val="001A3BDE"/>
    <w:rsid w:val="001D71D9"/>
    <w:rsid w:val="00231EFF"/>
    <w:rsid w:val="00250086"/>
    <w:rsid w:val="002B6F52"/>
    <w:rsid w:val="00301B0D"/>
    <w:rsid w:val="003339E5"/>
    <w:rsid w:val="003B271C"/>
    <w:rsid w:val="003E56DB"/>
    <w:rsid w:val="00402F7A"/>
    <w:rsid w:val="004D762D"/>
    <w:rsid w:val="00535338"/>
    <w:rsid w:val="005720B6"/>
    <w:rsid w:val="00612A1B"/>
    <w:rsid w:val="006660DD"/>
    <w:rsid w:val="006975B9"/>
    <w:rsid w:val="006B38AD"/>
    <w:rsid w:val="006B6BB1"/>
    <w:rsid w:val="00721075"/>
    <w:rsid w:val="007504AC"/>
    <w:rsid w:val="007A2F80"/>
    <w:rsid w:val="007A6951"/>
    <w:rsid w:val="007D5439"/>
    <w:rsid w:val="008A7C8B"/>
    <w:rsid w:val="009304EC"/>
    <w:rsid w:val="009A0299"/>
    <w:rsid w:val="009B3B4D"/>
    <w:rsid w:val="009E5F6D"/>
    <w:rsid w:val="009F674D"/>
    <w:rsid w:val="00A26C0C"/>
    <w:rsid w:val="00B56BEB"/>
    <w:rsid w:val="00B67E34"/>
    <w:rsid w:val="00C65165"/>
    <w:rsid w:val="00D15C08"/>
    <w:rsid w:val="00D4242D"/>
    <w:rsid w:val="00DE1C56"/>
    <w:rsid w:val="00E30491"/>
    <w:rsid w:val="00E471CE"/>
    <w:rsid w:val="00ED3A70"/>
    <w:rsid w:val="00EE24C1"/>
    <w:rsid w:val="00F31C48"/>
    <w:rsid w:val="00F61003"/>
    <w:rsid w:val="00F71390"/>
    <w:rsid w:val="00F71BD8"/>
    <w:rsid w:val="00F8036E"/>
    <w:rsid w:val="00FC26D3"/>
    <w:rsid w:val="00FE0290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F7711"/>
  <w15:chartTrackingRefBased/>
  <w15:docId w15:val="{5D895D9E-68C8-BD46-9E94-BDB187B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Marte Kyrkjeeide</dc:creator>
  <cp:keywords/>
  <dc:description/>
  <cp:lastModifiedBy>Ane Marte Kyrkjeeide</cp:lastModifiedBy>
  <cp:revision>35</cp:revision>
  <dcterms:created xsi:type="dcterms:W3CDTF">2020-12-14T20:51:00Z</dcterms:created>
  <dcterms:modified xsi:type="dcterms:W3CDTF">2020-12-15T22:00:00Z</dcterms:modified>
</cp:coreProperties>
</file>